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99" w:rsidRPr="006C7799" w:rsidRDefault="006C7799" w:rsidP="006C7799">
      <w:pPr>
        <w:jc w:val="both"/>
      </w:pPr>
      <w:r w:rsidRPr="006C7799">
        <w:rPr>
          <w:b/>
          <w:bCs/>
        </w:rPr>
        <w:t>Порядок открытия и ведения лицевых счетов для учета денежных средств для оплаты питания обучающихся</w:t>
      </w:r>
    </w:p>
    <w:p w:rsidR="006C7799" w:rsidRPr="006C7799" w:rsidRDefault="006C7799" w:rsidP="006C7799">
      <w:pPr>
        <w:jc w:val="both"/>
      </w:pPr>
      <w:r w:rsidRPr="006C7799">
        <w:t> </w:t>
      </w:r>
    </w:p>
    <w:p w:rsidR="006C7799" w:rsidRPr="006C7799" w:rsidRDefault="006C7799" w:rsidP="006C7799">
      <w:pPr>
        <w:jc w:val="both"/>
        <w:rPr>
          <w:b/>
        </w:rPr>
      </w:pPr>
      <w:r w:rsidRPr="006C7799">
        <w:rPr>
          <w:b/>
        </w:rPr>
        <w:t>Порядок открытия и веде</w:t>
      </w:r>
      <w:bookmarkStart w:id="0" w:name="_GoBack"/>
      <w:bookmarkEnd w:id="0"/>
      <w:r w:rsidRPr="006C7799">
        <w:rPr>
          <w:b/>
        </w:rPr>
        <w:t>ния муниципальными общеобразовательными учреждениями муниципального образования «город Екатеринбург» лицевых счетов для учета денежных средств для оплаты питания обучающихся данных общеобразовательных учреждений.</w:t>
      </w:r>
    </w:p>
    <w:p w:rsidR="006C7799" w:rsidRPr="006C7799" w:rsidRDefault="006C7799" w:rsidP="006C7799">
      <w:pPr>
        <w:jc w:val="both"/>
      </w:pPr>
      <w:r w:rsidRPr="006C7799">
        <w:t> 1.Общие положения </w:t>
      </w:r>
    </w:p>
    <w:p w:rsidR="006C7799" w:rsidRPr="006C7799" w:rsidRDefault="006C7799" w:rsidP="006C7799">
      <w:pPr>
        <w:jc w:val="both"/>
      </w:pPr>
      <w:r w:rsidRPr="006C7799">
        <w:t>1.1. Настоящий Порядок открытия и ведения лицевых счетов муниципальными общеобразовательными учреждениями (далее – учреждение) муниципального образования «город Екатеринбург» для учета денежных средств по оплате питания обучающихся (далее - Порядок) разработан на основании</w:t>
      </w:r>
      <w:proofErr w:type="gramStart"/>
      <w:r w:rsidRPr="006C7799">
        <w:t xml:space="preserve"> ….</w:t>
      </w:r>
      <w:proofErr w:type="gramEnd"/>
      <w:r w:rsidRPr="006C7799">
        <w:t>.</w:t>
      </w:r>
    </w:p>
    <w:p w:rsidR="006C7799" w:rsidRPr="006C7799" w:rsidRDefault="006C7799" w:rsidP="006C7799">
      <w:pPr>
        <w:jc w:val="both"/>
      </w:pPr>
      <w:r w:rsidRPr="006C7799">
        <w:t>1.2. Открытие и ведение лицевых счетов обучающимся (далее – ученик) осуществляется учреждением.</w:t>
      </w:r>
    </w:p>
    <w:p w:rsidR="006C7799" w:rsidRPr="006C7799" w:rsidRDefault="006C7799" w:rsidP="006C7799">
      <w:pPr>
        <w:jc w:val="both"/>
      </w:pPr>
      <w:r w:rsidRPr="006C7799">
        <w:t>2. Нумерация лицевых счетов </w:t>
      </w:r>
    </w:p>
    <w:p w:rsidR="006C7799" w:rsidRPr="006C7799" w:rsidRDefault="006C7799" w:rsidP="006C7799">
      <w:pPr>
        <w:jc w:val="both"/>
      </w:pPr>
      <w:r w:rsidRPr="006C7799">
        <w:t xml:space="preserve">2.1. </w:t>
      </w:r>
      <w:proofErr w:type="spellStart"/>
      <w:r w:rsidRPr="006C7799">
        <w:t>Учреждениепри</w:t>
      </w:r>
      <w:proofErr w:type="spellEnd"/>
      <w:r w:rsidRPr="006C7799">
        <w:t xml:space="preserve"> открытии лицевых счетов ученикам присваивает им учетный номер, который идентифицирует данного клиента в автоматизированной информационной системе питания (далее – АИС питание) </w:t>
      </w:r>
      <w:proofErr w:type="spellStart"/>
      <w:r w:rsidRPr="006C7799">
        <w:t>учрежденияс</w:t>
      </w:r>
      <w:proofErr w:type="spellEnd"/>
      <w:r w:rsidRPr="006C7799">
        <w:t xml:space="preserve"> учетом его ведомственной подчиненности.</w:t>
      </w:r>
    </w:p>
    <w:p w:rsidR="006C7799" w:rsidRPr="006C7799" w:rsidRDefault="006C7799" w:rsidP="006C7799">
      <w:pPr>
        <w:jc w:val="both"/>
      </w:pPr>
      <w:r w:rsidRPr="006C7799">
        <w:t>2.2. Номер лицевого счета должен однозначно определять его принадлежность к конкретному ученику.</w:t>
      </w:r>
    </w:p>
    <w:p w:rsidR="006C7799" w:rsidRPr="006C7799" w:rsidRDefault="006C7799" w:rsidP="006C7799">
      <w:pPr>
        <w:jc w:val="both"/>
      </w:pPr>
      <w:r w:rsidRPr="006C7799">
        <w:t>2.3. Номер лицевого счета состоит из восьми разрядов: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50"/>
        <w:gridCol w:w="720"/>
        <w:gridCol w:w="705"/>
        <w:gridCol w:w="690"/>
        <w:gridCol w:w="690"/>
        <w:gridCol w:w="750"/>
        <w:gridCol w:w="750"/>
        <w:gridCol w:w="750"/>
      </w:tblGrid>
      <w:tr w:rsidR="006C7799" w:rsidRPr="006C7799" w:rsidTr="006C77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Номер разрядов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799" w:rsidRPr="006C7799" w:rsidRDefault="006C7799" w:rsidP="006C7799">
            <w:pPr>
              <w:jc w:val="both"/>
            </w:pPr>
            <w:r w:rsidRPr="006C7799">
              <w:t>8</w:t>
            </w:r>
          </w:p>
        </w:tc>
      </w:tr>
    </w:tbl>
    <w:p w:rsidR="006C7799" w:rsidRPr="006C7799" w:rsidRDefault="006C7799" w:rsidP="006C7799">
      <w:pPr>
        <w:jc w:val="both"/>
      </w:pPr>
      <w:r w:rsidRPr="006C7799">
        <w:t> </w:t>
      </w:r>
    </w:p>
    <w:p w:rsidR="006C7799" w:rsidRPr="006C7799" w:rsidRDefault="006C7799" w:rsidP="006C7799">
      <w:pPr>
        <w:jc w:val="both"/>
      </w:pPr>
      <w:r w:rsidRPr="006C7799">
        <w:t>где:</w:t>
      </w:r>
    </w:p>
    <w:p w:rsidR="006C7799" w:rsidRPr="006C7799" w:rsidRDefault="006C7799" w:rsidP="006C7799">
      <w:pPr>
        <w:jc w:val="both"/>
      </w:pPr>
      <w:r w:rsidRPr="006C7799">
        <w:t>1 разряд –значение «2</w:t>
      </w:r>
      <w:proofErr w:type="gramStart"/>
      <w:r w:rsidRPr="006C7799">
        <w:t>»,  признак</w:t>
      </w:r>
      <w:proofErr w:type="gramEnd"/>
      <w:r w:rsidRPr="006C7799">
        <w:t xml:space="preserve"> «школа»;</w:t>
      </w:r>
    </w:p>
    <w:p w:rsidR="006C7799" w:rsidRPr="006C7799" w:rsidRDefault="006C7799" w:rsidP="006C7799">
      <w:pPr>
        <w:jc w:val="both"/>
      </w:pPr>
      <w:r w:rsidRPr="006C7799">
        <w:t>с 2 по 4 разряды – номер учреждения;</w:t>
      </w:r>
    </w:p>
    <w:p w:rsidR="006C7799" w:rsidRPr="006C7799" w:rsidRDefault="006C7799" w:rsidP="006C7799">
      <w:pPr>
        <w:jc w:val="both"/>
      </w:pPr>
      <w:r w:rsidRPr="006C7799">
        <w:t>с 5 по 8 разряды – учетный номер ученика.</w:t>
      </w:r>
    </w:p>
    <w:p w:rsidR="006C7799" w:rsidRPr="006C7799" w:rsidRDefault="006C7799" w:rsidP="006C7799">
      <w:pPr>
        <w:jc w:val="both"/>
      </w:pPr>
      <w:r w:rsidRPr="006C7799">
        <w:t>(пример – 2 201 0182) </w:t>
      </w:r>
    </w:p>
    <w:p w:rsidR="006C7799" w:rsidRPr="006C7799" w:rsidRDefault="006C7799" w:rsidP="006C7799">
      <w:pPr>
        <w:jc w:val="both"/>
      </w:pPr>
      <w:r w:rsidRPr="006C7799">
        <w:t>2.4. В случае переоформления или закрытия лицевых счетов по основаниям, предусмотренным настоящим Порядком, ранее присвоенные учетные номера могут быть присвоены другим ученикам, вновь зарегистрированным в общеобразовательном учреждении.</w:t>
      </w:r>
    </w:p>
    <w:p w:rsidR="006C7799" w:rsidRPr="006C7799" w:rsidRDefault="006C7799" w:rsidP="006C7799">
      <w:pPr>
        <w:jc w:val="both"/>
      </w:pPr>
      <w:r w:rsidRPr="006C7799">
        <w:rPr>
          <w:b/>
          <w:bCs/>
        </w:rPr>
        <w:t>3. Порядок открытия лицевых счетов</w:t>
      </w:r>
    </w:p>
    <w:p w:rsidR="006C7799" w:rsidRPr="006C7799" w:rsidRDefault="006C7799" w:rsidP="006C7799">
      <w:pPr>
        <w:jc w:val="both"/>
      </w:pPr>
      <w:r w:rsidRPr="006C7799">
        <w:t>3.1. Родитель (законный представитель) ученика представляет в учреждение Заявление на организацию питания (далее – Заявление) на основании которого, учреждение заключает с родителем (законным представителем) ученика Соглашение по организации питания в образовательном учреждении (далее – Соглашение) в котором определены права и обязанности сторон.</w:t>
      </w:r>
    </w:p>
    <w:p w:rsidR="006C7799" w:rsidRPr="006C7799" w:rsidRDefault="006C7799" w:rsidP="006C7799">
      <w:pPr>
        <w:jc w:val="both"/>
      </w:pPr>
      <w:r w:rsidRPr="006C7799">
        <w:lastRenderedPageBreak/>
        <w:t>3.2. На основании Заявления и подписанного родителем (законным представителем) Соглашения учреждение открывает ученику лицевой счет для учета операций со средствами предназначенных для оплаты питания ученика.</w:t>
      </w:r>
    </w:p>
    <w:p w:rsidR="006C7799" w:rsidRPr="006C7799" w:rsidRDefault="006C7799" w:rsidP="006C7799">
      <w:pPr>
        <w:jc w:val="both"/>
      </w:pPr>
      <w:r w:rsidRPr="006C7799">
        <w:t>3.3. Учреждение в пятидневный срок после открытия лицевого счета ученику передает родителю (законному представителю) ученика подписанное Соглашение с указанием в нем номера лицевого счета.</w:t>
      </w:r>
    </w:p>
    <w:p w:rsidR="006C7799" w:rsidRPr="006C7799" w:rsidRDefault="006C7799" w:rsidP="006C7799">
      <w:pPr>
        <w:jc w:val="both"/>
      </w:pPr>
      <w:r w:rsidRPr="006C7799">
        <w:t>3.4. Заявление и Соглашение хранятся в отдельно сформированном номенклатурном деле. Отдельно сформированное номенклатурное дело хранится у уполномоченного руководителем учреждения работника (далее – уполномоченный работник).</w:t>
      </w:r>
    </w:p>
    <w:p w:rsidR="006C7799" w:rsidRPr="006C7799" w:rsidRDefault="006C7799" w:rsidP="006C7799">
      <w:pPr>
        <w:jc w:val="both"/>
      </w:pPr>
      <w:r w:rsidRPr="006C7799">
        <w:t>3.5. Каждому ученику может быть открыт только один лицевой счет.</w:t>
      </w:r>
    </w:p>
    <w:p w:rsidR="006C7799" w:rsidRPr="006C7799" w:rsidRDefault="006C7799" w:rsidP="006C7799">
      <w:pPr>
        <w:jc w:val="both"/>
      </w:pPr>
      <w:r w:rsidRPr="006C7799">
        <w:t>3.6.Открытые лицевые счета регистрируются в Книге регистрации лицевых счетов по форме, согласно приложению №1 к настоящему Порядку. В Книгу заносятся следующие реквизиты:</w:t>
      </w:r>
    </w:p>
    <w:p w:rsidR="006C7799" w:rsidRPr="006C7799" w:rsidRDefault="006C7799" w:rsidP="006C7799">
      <w:pPr>
        <w:jc w:val="both"/>
      </w:pPr>
      <w:r w:rsidRPr="006C7799">
        <w:t>дата открытия лицевого счета;</w:t>
      </w:r>
    </w:p>
    <w:p w:rsidR="006C7799" w:rsidRPr="006C7799" w:rsidRDefault="006C7799" w:rsidP="006C7799">
      <w:pPr>
        <w:jc w:val="both"/>
      </w:pPr>
      <w:r w:rsidRPr="006C7799">
        <w:t>фамилия, имя и отчество ученика;</w:t>
      </w:r>
    </w:p>
    <w:p w:rsidR="006C7799" w:rsidRPr="006C7799" w:rsidRDefault="006C7799" w:rsidP="006C7799">
      <w:pPr>
        <w:jc w:val="both"/>
      </w:pPr>
      <w:r w:rsidRPr="006C7799">
        <w:t>фамилия, имя и отчество родителя (законного представителя) ученика;</w:t>
      </w:r>
    </w:p>
    <w:p w:rsidR="006C7799" w:rsidRPr="006C7799" w:rsidRDefault="006C7799" w:rsidP="006C7799">
      <w:pPr>
        <w:jc w:val="both"/>
      </w:pPr>
      <w:r w:rsidRPr="006C7799">
        <w:t>номер лицевого счета;</w:t>
      </w:r>
    </w:p>
    <w:p w:rsidR="006C7799" w:rsidRPr="006C7799" w:rsidRDefault="006C7799" w:rsidP="006C7799">
      <w:pPr>
        <w:jc w:val="both"/>
      </w:pPr>
      <w:r w:rsidRPr="006C7799">
        <w:t>номер и дата соглашения;</w:t>
      </w:r>
    </w:p>
    <w:p w:rsidR="006C7799" w:rsidRPr="006C7799" w:rsidRDefault="006C7799" w:rsidP="006C7799">
      <w:pPr>
        <w:jc w:val="both"/>
      </w:pPr>
      <w:r w:rsidRPr="006C7799">
        <w:t>дата переоформления лицевого счета;</w:t>
      </w:r>
    </w:p>
    <w:p w:rsidR="006C7799" w:rsidRPr="006C7799" w:rsidRDefault="006C7799" w:rsidP="006C7799">
      <w:pPr>
        <w:jc w:val="both"/>
      </w:pPr>
      <w:r w:rsidRPr="006C7799">
        <w:t>дата закрытия лицевого счета;</w:t>
      </w:r>
    </w:p>
    <w:p w:rsidR="006C7799" w:rsidRPr="006C7799" w:rsidRDefault="006C7799" w:rsidP="006C7799">
      <w:pPr>
        <w:jc w:val="both"/>
      </w:pPr>
      <w:r w:rsidRPr="006C7799">
        <w:t>примечания &lt;*&gt;.</w:t>
      </w:r>
    </w:p>
    <w:p w:rsidR="006C7799" w:rsidRPr="006C7799" w:rsidRDefault="006C7799" w:rsidP="006C7799">
      <w:pPr>
        <w:jc w:val="both"/>
      </w:pPr>
      <w:r w:rsidRPr="006C7799">
        <w:t>________________</w:t>
      </w:r>
    </w:p>
    <w:p w:rsidR="006C7799" w:rsidRPr="006C7799" w:rsidRDefault="006C7799" w:rsidP="006C7799">
      <w:pPr>
        <w:jc w:val="both"/>
      </w:pPr>
      <w:r w:rsidRPr="006C7799">
        <w:t>&lt;*&gt; В Примечании указывается дата переоформления лицевого счета, причины изменения, внесенные в связи с переоформлением лицевого счета, а также основания закрытия лицевого счета</w:t>
      </w:r>
    </w:p>
    <w:p w:rsidR="006C7799" w:rsidRPr="006C7799" w:rsidRDefault="006C7799" w:rsidP="006C7799">
      <w:pPr>
        <w:jc w:val="both"/>
      </w:pPr>
      <w:r w:rsidRPr="006C7799">
        <w:t>Книга регистрации лицевых счетов ведется в электронном виде в системе АИС питание. Записи в Книгу регистрации лицевых счетов и внесение изменений осуществляется уполномоченным работником.</w:t>
      </w:r>
    </w:p>
    <w:p w:rsidR="006C7799" w:rsidRPr="006C7799" w:rsidRDefault="006C7799" w:rsidP="006C7799">
      <w:pPr>
        <w:jc w:val="both"/>
      </w:pPr>
      <w:r w:rsidRPr="006C7799">
        <w:rPr>
          <w:b/>
          <w:bCs/>
        </w:rPr>
        <w:t>4. Порядок переоформления лицевых счетов</w:t>
      </w:r>
    </w:p>
    <w:p w:rsidR="006C7799" w:rsidRPr="006C7799" w:rsidRDefault="006C7799" w:rsidP="006C7799">
      <w:pPr>
        <w:jc w:val="both"/>
      </w:pPr>
      <w:r w:rsidRPr="006C7799">
        <w:t>4.1. Переоформление лицевых счетов учеников производится в случае:</w:t>
      </w:r>
    </w:p>
    <w:p w:rsidR="006C7799" w:rsidRPr="006C7799" w:rsidRDefault="006C7799" w:rsidP="006C7799">
      <w:pPr>
        <w:jc w:val="both"/>
      </w:pPr>
      <w:r w:rsidRPr="006C7799">
        <w:t>а) изменения фамилии, имя, отчества ученика, по заявлению родителя (законного представителя) и дополнительного соглашения;</w:t>
      </w:r>
    </w:p>
    <w:p w:rsidR="006C7799" w:rsidRPr="006C7799" w:rsidRDefault="006C7799" w:rsidP="006C7799">
      <w:pPr>
        <w:jc w:val="both"/>
      </w:pPr>
      <w:r w:rsidRPr="006C7799">
        <w:t>б) изменения структуры номеров лицевых счетов ученика по согласованию с уполномоченным органом, по дополнительному соглашению;</w:t>
      </w:r>
    </w:p>
    <w:p w:rsidR="006C7799" w:rsidRPr="006C7799" w:rsidRDefault="006C7799" w:rsidP="006C7799">
      <w:pPr>
        <w:jc w:val="both"/>
      </w:pPr>
      <w:r w:rsidRPr="006C7799">
        <w:t>К Заявлению на переоформление лицевого счета, в случае изменения фамилии, имя, отчества ученика, прикладывается ксерокопия свидетельства о рождении ребенка,</w:t>
      </w:r>
      <w:r>
        <w:t xml:space="preserve"> </w:t>
      </w:r>
      <w:r w:rsidRPr="006C7799">
        <w:t>ксерокопия документа, удостоверяющий личность ребенка в возрасте от 14 лет.</w:t>
      </w:r>
    </w:p>
    <w:p w:rsidR="006C7799" w:rsidRPr="006C7799" w:rsidRDefault="006C7799" w:rsidP="006C7799">
      <w:pPr>
        <w:jc w:val="both"/>
      </w:pPr>
      <w:r w:rsidRPr="006C7799">
        <w:t>4.2. Лицевой счет является переоформленным с момента внесения уполномоченным работником записи о его переоформлении в Книгу регистрации лицевых счетов.</w:t>
      </w:r>
    </w:p>
    <w:p w:rsidR="006C7799" w:rsidRPr="006C7799" w:rsidRDefault="006C7799" w:rsidP="006C7799">
      <w:pPr>
        <w:jc w:val="both"/>
      </w:pPr>
      <w:r w:rsidRPr="006C7799">
        <w:lastRenderedPageBreak/>
        <w:t>В графе "Примечание" Книги регистрации лицевых счетов указываются основания для переоформления лицевого счета.</w:t>
      </w:r>
    </w:p>
    <w:p w:rsidR="006C7799" w:rsidRPr="006C7799" w:rsidRDefault="006C7799" w:rsidP="006C7799">
      <w:pPr>
        <w:jc w:val="both"/>
      </w:pPr>
      <w:r w:rsidRPr="006C7799">
        <w:t>4.3. В случае изменения фамилии, имя, отчества ученика, структура лицевого счета не меняется. При этом, уполномоченный работник в Книге регистрации лицевых счетов, указывает изменения в фамилии, имени, отчества ученика.</w:t>
      </w:r>
    </w:p>
    <w:p w:rsidR="006C7799" w:rsidRPr="006C7799" w:rsidRDefault="006C7799" w:rsidP="006C7799">
      <w:pPr>
        <w:jc w:val="both"/>
      </w:pPr>
      <w:r w:rsidRPr="006C7799">
        <w:t>4.4. В случае изменения структуры номера лицевого счета ученика, учреждение готовит дополнительное соглашение к Соглашению и уполномоченный работник вносит изменения в Книгу регистрации лицевых счетов, указывая при этом новый номер лицевого счета ученика.</w:t>
      </w:r>
    </w:p>
    <w:p w:rsidR="006C7799" w:rsidRPr="006C7799" w:rsidRDefault="006C7799" w:rsidP="006C7799">
      <w:pPr>
        <w:jc w:val="both"/>
      </w:pPr>
      <w:r w:rsidRPr="006C7799">
        <w:t xml:space="preserve">4.5. Заявление, дополнительное </w:t>
      </w:r>
      <w:proofErr w:type="spellStart"/>
      <w:r w:rsidRPr="006C7799">
        <w:t>соглашениеи</w:t>
      </w:r>
      <w:proofErr w:type="spellEnd"/>
      <w:r w:rsidRPr="006C7799">
        <w:t xml:space="preserve"> представленные документы хранятся в отдельно сформированном номенклатурном деле.</w:t>
      </w:r>
    </w:p>
    <w:p w:rsidR="006C7799" w:rsidRPr="006C7799" w:rsidRDefault="006C7799" w:rsidP="006C7799">
      <w:pPr>
        <w:jc w:val="both"/>
      </w:pPr>
      <w:r w:rsidRPr="006C7799">
        <w:rPr>
          <w:b/>
          <w:bCs/>
        </w:rPr>
        <w:t>5. Порядок закрытия лицевых счетов</w:t>
      </w:r>
    </w:p>
    <w:p w:rsidR="006C7799" w:rsidRPr="006C7799" w:rsidRDefault="006C7799" w:rsidP="006C7799">
      <w:pPr>
        <w:jc w:val="both"/>
      </w:pPr>
      <w:r w:rsidRPr="006C7799">
        <w:t>5.1. Лицевые счета закрываются учреждением в связи с:</w:t>
      </w:r>
    </w:p>
    <w:p w:rsidR="006C7799" w:rsidRPr="006C7799" w:rsidRDefault="006C7799" w:rsidP="006C7799">
      <w:pPr>
        <w:jc w:val="both"/>
      </w:pPr>
      <w:r w:rsidRPr="006C7799">
        <w:t>а) переходом ученика в другое учреждение;</w:t>
      </w:r>
    </w:p>
    <w:p w:rsidR="006C7799" w:rsidRPr="006C7799" w:rsidRDefault="006C7799" w:rsidP="006C7799">
      <w:pPr>
        <w:jc w:val="both"/>
      </w:pPr>
      <w:r w:rsidRPr="006C7799">
        <w:t>б) с расторжением Соглашения;</w:t>
      </w:r>
    </w:p>
    <w:p w:rsidR="006C7799" w:rsidRPr="006C7799" w:rsidRDefault="006C7799" w:rsidP="006C7799">
      <w:pPr>
        <w:jc w:val="both"/>
      </w:pPr>
      <w:r w:rsidRPr="006C7799">
        <w:t>в) в связи с окончанием учебы в учреждении;</w:t>
      </w:r>
    </w:p>
    <w:p w:rsidR="006C7799" w:rsidRPr="006C7799" w:rsidRDefault="006C7799" w:rsidP="006C7799">
      <w:pPr>
        <w:jc w:val="both"/>
      </w:pPr>
      <w:r w:rsidRPr="006C7799">
        <w:t>г) ликвидацией общеобразовательного учреждения;</w:t>
      </w:r>
    </w:p>
    <w:p w:rsidR="006C7799" w:rsidRPr="006C7799" w:rsidRDefault="006C7799" w:rsidP="006C7799">
      <w:pPr>
        <w:jc w:val="both"/>
      </w:pPr>
      <w:r w:rsidRPr="006C7799">
        <w:t xml:space="preserve">д) </w:t>
      </w:r>
      <w:proofErr w:type="gramStart"/>
      <w:r w:rsidRPr="006C7799">
        <w:t>иные случаи</w:t>
      </w:r>
      <w:proofErr w:type="gramEnd"/>
      <w:r w:rsidRPr="006C7799">
        <w:t xml:space="preserve"> предусмотренные законодательством.</w:t>
      </w:r>
    </w:p>
    <w:p w:rsidR="006C7799" w:rsidRPr="006C7799" w:rsidRDefault="006C7799" w:rsidP="006C7799">
      <w:pPr>
        <w:jc w:val="both"/>
      </w:pPr>
      <w:r w:rsidRPr="006C7799">
        <w:t>5.2. В случае закрытия лицевого счета учреждение и родитель (законный представитель) ученика производят сверку остатка на лицевом счете ученика.</w:t>
      </w:r>
    </w:p>
    <w:p w:rsidR="006C7799" w:rsidRPr="006C7799" w:rsidRDefault="006C7799" w:rsidP="006C7799">
      <w:pPr>
        <w:jc w:val="both"/>
      </w:pPr>
      <w:r w:rsidRPr="006C7799">
        <w:t>5.3. При выявлении остатка на лицевом счете ученика, родитель (законный представитель) оформляет заявление на возврат родительской платы с лицевого счета ученика по форме, согласно приложению №2 к настоящему Порядку. Учреждение на основании заявления на перечисление остатка средств с лицевого счета производит перечисление остатка родителю (законному представителю) ученика.</w:t>
      </w:r>
    </w:p>
    <w:p w:rsidR="006C7799" w:rsidRPr="006C7799" w:rsidRDefault="006C7799" w:rsidP="006C7799">
      <w:pPr>
        <w:jc w:val="both"/>
      </w:pPr>
      <w:r w:rsidRPr="006C7799">
        <w:t>5.4. При выявлении задолженности на лицевом счете ученика, родитель (законный представитель) ученика должен внести сумму задолженности на лицевой счет ученика.</w:t>
      </w:r>
    </w:p>
    <w:p w:rsidR="006C7799" w:rsidRPr="006C7799" w:rsidRDefault="006C7799" w:rsidP="006C7799">
      <w:pPr>
        <w:jc w:val="both"/>
      </w:pPr>
      <w:r w:rsidRPr="006C7799">
        <w:t>5.5. Лицевой счет закрывается при условии нулевого остатка на лицевом счете ученика.</w:t>
      </w:r>
    </w:p>
    <w:p w:rsidR="006C7799" w:rsidRPr="006C7799" w:rsidRDefault="006C7799" w:rsidP="006C7799">
      <w:pPr>
        <w:jc w:val="both"/>
      </w:pPr>
      <w:r w:rsidRPr="006C7799">
        <w:t>5.6. Лицевой счет является закрытым с момента внесения уполномоченным работником записи о его закрытии в Книгу регистрации лицевых счетов.</w:t>
      </w:r>
    </w:p>
    <w:p w:rsidR="006C7799" w:rsidRPr="006C7799" w:rsidRDefault="006C7799" w:rsidP="006C7799">
      <w:pPr>
        <w:jc w:val="both"/>
      </w:pPr>
      <w:r w:rsidRPr="006C7799">
        <w:t>В графе "Примечание" Книги регистрации лицевых счетов указываются основа</w:t>
      </w:r>
      <w:r>
        <w:t>ния для закрытия лицевого счета</w:t>
      </w:r>
    </w:p>
    <w:p w:rsidR="006C7799" w:rsidRPr="006C7799" w:rsidRDefault="006C7799" w:rsidP="006C7799">
      <w:pPr>
        <w:jc w:val="both"/>
      </w:pPr>
      <w:r w:rsidRPr="006C7799">
        <w:t>6. Учет операций на лицевых счетах учеников</w:t>
      </w:r>
    </w:p>
    <w:p w:rsidR="006C7799" w:rsidRPr="006C7799" w:rsidRDefault="006C7799" w:rsidP="006C7799">
      <w:pPr>
        <w:jc w:val="both"/>
      </w:pPr>
      <w:r w:rsidRPr="006C7799">
        <w:t>6.1. На лицевых счетах ученика отражаются следующие операции:</w:t>
      </w:r>
    </w:p>
    <w:p w:rsidR="006C7799" w:rsidRPr="006C7799" w:rsidRDefault="006C7799" w:rsidP="006C7799">
      <w:pPr>
        <w:jc w:val="both"/>
      </w:pPr>
      <w:r w:rsidRPr="006C7799">
        <w:t>         а) поступления средств;</w:t>
      </w:r>
    </w:p>
    <w:p w:rsidR="006C7799" w:rsidRPr="006C7799" w:rsidRDefault="006C7799" w:rsidP="006C7799">
      <w:pPr>
        <w:jc w:val="both"/>
      </w:pPr>
      <w:r w:rsidRPr="006C7799">
        <w:t>         б) расходования средств.</w:t>
      </w:r>
    </w:p>
    <w:p w:rsidR="006C7799" w:rsidRPr="006C7799" w:rsidRDefault="006C7799" w:rsidP="006C7799">
      <w:pPr>
        <w:jc w:val="both"/>
      </w:pPr>
      <w:r w:rsidRPr="006C7799">
        <w:t>6.2. Для организации учета поступивших и выплаченных средств образовательное учреждение обеспечивает ученика персональной картой.</w:t>
      </w:r>
    </w:p>
    <w:p w:rsidR="006C7799" w:rsidRPr="006C7799" w:rsidRDefault="006C7799" w:rsidP="006C7799">
      <w:pPr>
        <w:jc w:val="both"/>
      </w:pPr>
      <w:r w:rsidRPr="006C7799">
        <w:lastRenderedPageBreak/>
        <w:t>Персональная карта ученика содержит в себе информацию, позволяющую идентифицировать данного ученика и его лицевой счет.</w:t>
      </w:r>
    </w:p>
    <w:p w:rsidR="006C7799" w:rsidRPr="006C7799" w:rsidRDefault="006C7799" w:rsidP="006C7799">
      <w:pPr>
        <w:jc w:val="both"/>
      </w:pPr>
      <w:r w:rsidRPr="006C7799">
        <w:t>6.3. Поступления средств на лицевой счет осуществляется:</w:t>
      </w:r>
    </w:p>
    <w:p w:rsidR="006C7799" w:rsidRPr="006C7799" w:rsidRDefault="006C7799" w:rsidP="006C7799">
      <w:pPr>
        <w:jc w:val="both"/>
      </w:pPr>
      <w:r w:rsidRPr="006C7799">
        <w:t>а) законным представителем ученика, путем внесения родительской платы через кредитные учреждения и электронные терминалы;</w:t>
      </w:r>
    </w:p>
    <w:p w:rsidR="006C7799" w:rsidRPr="006C7799" w:rsidRDefault="006C7799" w:rsidP="006C7799">
      <w:pPr>
        <w:jc w:val="both"/>
      </w:pPr>
      <w:r w:rsidRPr="006C7799">
        <w:t>б) учреждением, путем зачисления на лицевые счета учеников средств, полученных из бюджета муниципального образования «город Екатеринбург».</w:t>
      </w:r>
    </w:p>
    <w:p w:rsidR="006C7799" w:rsidRPr="006C7799" w:rsidRDefault="006C7799" w:rsidP="006C7799">
      <w:pPr>
        <w:jc w:val="both"/>
      </w:pPr>
      <w:r w:rsidRPr="006C7799">
        <w:t>6.4. Списание с лицевого счета ученика осуществляется на основании:</w:t>
      </w:r>
    </w:p>
    <w:p w:rsidR="006C7799" w:rsidRPr="006C7799" w:rsidRDefault="006C7799" w:rsidP="006C7799">
      <w:pPr>
        <w:jc w:val="both"/>
      </w:pPr>
      <w:r w:rsidRPr="006C7799">
        <w:t>а) акта оказанных услуг организацией питания;</w:t>
      </w:r>
    </w:p>
    <w:p w:rsidR="006C7799" w:rsidRPr="006C7799" w:rsidRDefault="006C7799" w:rsidP="006C7799">
      <w:pPr>
        <w:jc w:val="both"/>
      </w:pPr>
      <w:r w:rsidRPr="006C7799">
        <w:t>б) при оплате неорганизованного питания;</w:t>
      </w:r>
    </w:p>
    <w:p w:rsidR="006C7799" w:rsidRPr="006C7799" w:rsidRDefault="006C7799" w:rsidP="006C7799">
      <w:pPr>
        <w:jc w:val="both"/>
      </w:pPr>
      <w:r w:rsidRPr="006C7799">
        <w:t>в) заявления на возврат родительской платы родителя (законного представителя) ученика в соответствии с пунктом 5.1. настоящего Порядка.</w:t>
      </w:r>
    </w:p>
    <w:p w:rsidR="006C7799" w:rsidRPr="006C7799" w:rsidRDefault="006C7799" w:rsidP="006C7799">
      <w:pPr>
        <w:jc w:val="both"/>
      </w:pPr>
      <w:r w:rsidRPr="006C7799">
        <w:t>6.5. На лицевом счете ученика отражаются остаток или задолженность средств.</w:t>
      </w:r>
    </w:p>
    <w:p w:rsidR="006C7799" w:rsidRPr="006C7799" w:rsidRDefault="006C7799" w:rsidP="006C7799">
      <w:pPr>
        <w:jc w:val="both"/>
      </w:pPr>
      <w:r w:rsidRPr="006C7799">
        <w:t>6.6. По запросу родителей (законных представителей) ученика учреждение осуществляет информирование о состоянии лицевого счета ученика.</w:t>
      </w:r>
    </w:p>
    <w:p w:rsidR="006C7799" w:rsidRPr="006C7799" w:rsidRDefault="006C7799" w:rsidP="006C7799">
      <w:pPr>
        <w:jc w:val="both"/>
      </w:pPr>
      <w:r w:rsidRPr="006C7799">
        <w:t> </w:t>
      </w:r>
    </w:p>
    <w:p w:rsidR="006C7799" w:rsidRPr="006C7799" w:rsidRDefault="006C7799" w:rsidP="006C7799">
      <w:pPr>
        <w:jc w:val="both"/>
      </w:pPr>
      <w:r w:rsidRPr="006C7799">
        <w:t>Приложение № 2 к Порядку, утвержденному</w:t>
      </w:r>
    </w:p>
    <w:p w:rsidR="006C7799" w:rsidRPr="006C7799" w:rsidRDefault="006C7799" w:rsidP="006C7799">
      <w:pPr>
        <w:jc w:val="both"/>
      </w:pPr>
      <w:r w:rsidRPr="006C7799">
        <w:t>  _____________№___ </w:t>
      </w:r>
    </w:p>
    <w:p w:rsidR="006C7799" w:rsidRPr="006C7799" w:rsidRDefault="006C7799" w:rsidP="006C7799">
      <w:pPr>
        <w:jc w:val="both"/>
      </w:pPr>
      <w:r w:rsidRPr="006C7799">
        <w:t>Директору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>___________________________________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>(полное наименование образовательного учреждения, фамилия, имя, отчество директора)</w:t>
      </w:r>
    </w:p>
    <w:p w:rsidR="006C7799" w:rsidRPr="006C7799" w:rsidRDefault="006C7799" w:rsidP="006C7799">
      <w:pPr>
        <w:jc w:val="both"/>
      </w:pPr>
      <w:r w:rsidRPr="006C7799">
        <w:t>От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>___________________________________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 xml:space="preserve">(фамилия, имя, отчество </w:t>
      </w:r>
      <w:proofErr w:type="spellStart"/>
      <w:r w:rsidRPr="006C7799">
        <w:rPr>
          <w:i/>
          <w:iCs/>
        </w:rPr>
        <w:t>роителя</w:t>
      </w:r>
      <w:proofErr w:type="spellEnd"/>
      <w:r w:rsidRPr="006C7799">
        <w:rPr>
          <w:i/>
          <w:iCs/>
        </w:rPr>
        <w:t xml:space="preserve"> (законного представителя) учащегося)</w:t>
      </w:r>
    </w:p>
    <w:p w:rsidR="006C7799" w:rsidRPr="006C7799" w:rsidRDefault="006C7799" w:rsidP="006C7799">
      <w:pPr>
        <w:jc w:val="both"/>
      </w:pPr>
      <w:r w:rsidRPr="006C7799">
        <w:t>Паспорт №______серия_____</w:t>
      </w:r>
    </w:p>
    <w:p w:rsidR="006C7799" w:rsidRPr="006C7799" w:rsidRDefault="006C7799" w:rsidP="006C7799">
      <w:pPr>
        <w:jc w:val="both"/>
      </w:pPr>
      <w:r w:rsidRPr="006C7799">
        <w:t>выдан____________________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>(орган выдавший паспорт, дата выдачи)</w:t>
      </w:r>
    </w:p>
    <w:p w:rsidR="006C7799" w:rsidRPr="006C7799" w:rsidRDefault="006C7799" w:rsidP="006C7799">
      <w:pPr>
        <w:jc w:val="both"/>
      </w:pPr>
      <w:r w:rsidRPr="006C7799">
        <w:t>адрес регистрации_________</w:t>
      </w:r>
    </w:p>
    <w:p w:rsidR="006C7799" w:rsidRPr="006C7799" w:rsidRDefault="006C7799" w:rsidP="006C7799">
      <w:pPr>
        <w:jc w:val="both"/>
      </w:pPr>
      <w:r w:rsidRPr="006C7799">
        <w:t>___________________________________</w:t>
      </w:r>
    </w:p>
    <w:p w:rsidR="006C7799" w:rsidRPr="006C7799" w:rsidRDefault="006C7799" w:rsidP="006C7799">
      <w:pPr>
        <w:jc w:val="both"/>
      </w:pPr>
      <w:r w:rsidRPr="006C7799">
        <w:t>ЗАЯВЛЕНИЕ</w:t>
      </w:r>
    </w:p>
    <w:p w:rsidR="006C7799" w:rsidRPr="006C7799" w:rsidRDefault="006C7799" w:rsidP="006C7799">
      <w:pPr>
        <w:jc w:val="both"/>
      </w:pPr>
      <w:r w:rsidRPr="006C7799">
        <w:t>на возврат родительской платы</w:t>
      </w:r>
    </w:p>
    <w:p w:rsidR="006C7799" w:rsidRPr="006C7799" w:rsidRDefault="006C7799" w:rsidP="006C7799">
      <w:pPr>
        <w:jc w:val="both"/>
      </w:pPr>
      <w:r w:rsidRPr="006C7799">
        <w:t> </w:t>
      </w:r>
    </w:p>
    <w:p w:rsidR="006C7799" w:rsidRPr="006C7799" w:rsidRDefault="006C7799" w:rsidP="006C7799">
      <w:pPr>
        <w:jc w:val="both"/>
      </w:pPr>
      <w:r w:rsidRPr="006C7799">
        <w:t>         В связи с расторжением Соглашения по организации питания в образовательном учреждении, прошу вернуть денежные средства с лицевого счета моего ребенка_</w:t>
      </w:r>
      <w:proofErr w:type="gramStart"/>
      <w:r w:rsidRPr="006C7799">
        <w:t>_</w:t>
      </w:r>
      <w:r w:rsidRPr="006C7799">
        <w:rPr>
          <w:u w:val="single"/>
        </w:rPr>
        <w:t>(</w:t>
      </w:r>
      <w:proofErr w:type="gramEnd"/>
      <w:r w:rsidRPr="006C7799">
        <w:rPr>
          <w:i/>
          <w:iCs/>
          <w:u w:val="single"/>
        </w:rPr>
        <w:t xml:space="preserve">номер лицевого счета и </w:t>
      </w:r>
      <w:proofErr w:type="spellStart"/>
      <w:r w:rsidRPr="006C7799">
        <w:rPr>
          <w:i/>
          <w:iCs/>
          <w:u w:val="single"/>
        </w:rPr>
        <w:lastRenderedPageBreak/>
        <w:t>Ф.И.О._ребенка</w:t>
      </w:r>
      <w:proofErr w:type="spellEnd"/>
      <w:r w:rsidRPr="006C7799">
        <w:rPr>
          <w:i/>
          <w:iCs/>
          <w:u w:val="single"/>
        </w:rPr>
        <w:t>)</w:t>
      </w:r>
      <w:r w:rsidRPr="006C7799">
        <w:t>_____ в сумме _________ в связи с ___</w:t>
      </w:r>
      <w:r w:rsidRPr="006C7799">
        <w:rPr>
          <w:u w:val="single"/>
        </w:rPr>
        <w:t>(указать причину)</w:t>
      </w:r>
      <w:r w:rsidRPr="006C7799">
        <w:t>____________________________.</w:t>
      </w:r>
    </w:p>
    <w:p w:rsidR="006C7799" w:rsidRPr="006C7799" w:rsidRDefault="006C7799" w:rsidP="006C7799">
      <w:pPr>
        <w:jc w:val="both"/>
      </w:pPr>
      <w:r w:rsidRPr="006C7799">
        <w:t>Денежные средства прошу вернуть по следующим реквизитам:</w:t>
      </w:r>
    </w:p>
    <w:p w:rsidR="006C7799" w:rsidRPr="006C7799" w:rsidRDefault="006C7799" w:rsidP="006C7799">
      <w:pPr>
        <w:jc w:val="both"/>
      </w:pPr>
      <w:r w:rsidRPr="006C7799">
        <w:t>Ф.И.О. получателя ______________________;</w:t>
      </w:r>
    </w:p>
    <w:p w:rsidR="006C7799" w:rsidRPr="006C7799" w:rsidRDefault="006C7799" w:rsidP="006C7799">
      <w:pPr>
        <w:jc w:val="both"/>
      </w:pPr>
      <w:r w:rsidRPr="006C7799">
        <w:t>ИНН банка ______________________;</w:t>
      </w:r>
    </w:p>
    <w:p w:rsidR="006C7799" w:rsidRPr="006C7799" w:rsidRDefault="006C7799" w:rsidP="006C7799">
      <w:pPr>
        <w:jc w:val="both"/>
      </w:pPr>
      <w:r w:rsidRPr="006C7799">
        <w:t>наименование банка _____________________;</w:t>
      </w:r>
    </w:p>
    <w:p w:rsidR="006C7799" w:rsidRPr="006C7799" w:rsidRDefault="006C7799" w:rsidP="006C7799">
      <w:pPr>
        <w:jc w:val="both"/>
      </w:pPr>
      <w:r w:rsidRPr="006C7799">
        <w:t>БИК банка _____________________________;</w:t>
      </w:r>
    </w:p>
    <w:p w:rsidR="006C7799" w:rsidRPr="006C7799" w:rsidRDefault="006C7799" w:rsidP="006C7799">
      <w:pPr>
        <w:jc w:val="both"/>
      </w:pPr>
      <w:r w:rsidRPr="006C7799">
        <w:t>расчетный счет _________________________;</w:t>
      </w:r>
    </w:p>
    <w:p w:rsidR="006C7799" w:rsidRPr="006C7799" w:rsidRDefault="006C7799" w:rsidP="006C7799">
      <w:pPr>
        <w:jc w:val="both"/>
      </w:pPr>
      <w:r w:rsidRPr="006C7799">
        <w:t>лицевой счет получателя </w:t>
      </w:r>
      <w:r w:rsidRPr="006C7799">
        <w:rPr>
          <w:i/>
          <w:iCs/>
        </w:rPr>
        <w:t>(при необходимости)</w:t>
      </w:r>
      <w:r w:rsidRPr="006C7799">
        <w:t> _______________________;</w:t>
      </w:r>
    </w:p>
    <w:p w:rsidR="006C7799" w:rsidRPr="006C7799" w:rsidRDefault="006C7799" w:rsidP="006C7799">
      <w:pPr>
        <w:jc w:val="both"/>
      </w:pPr>
      <w:r w:rsidRPr="006C7799">
        <w:t>номер карты </w:t>
      </w:r>
      <w:r w:rsidRPr="006C7799">
        <w:rPr>
          <w:i/>
          <w:iCs/>
        </w:rPr>
        <w:t>(при необходимости)</w:t>
      </w:r>
      <w:r w:rsidRPr="006C7799">
        <w:t> _______________________; </w:t>
      </w:r>
    </w:p>
    <w:p w:rsidR="006C7799" w:rsidRPr="006C7799" w:rsidRDefault="006C7799" w:rsidP="006C7799">
      <w:pPr>
        <w:jc w:val="both"/>
      </w:pPr>
      <w:r w:rsidRPr="006C7799">
        <w:t> </w:t>
      </w:r>
    </w:p>
    <w:p w:rsidR="006C7799" w:rsidRPr="006C7799" w:rsidRDefault="006C7799" w:rsidP="006C7799">
      <w:pPr>
        <w:jc w:val="both"/>
      </w:pPr>
      <w:r w:rsidRPr="006C7799">
        <w:t>_________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>(Дата)  </w:t>
      </w:r>
    </w:p>
    <w:p w:rsidR="006C7799" w:rsidRPr="006C7799" w:rsidRDefault="006C7799" w:rsidP="006C7799">
      <w:pPr>
        <w:jc w:val="both"/>
      </w:pPr>
      <w:r w:rsidRPr="006C7799">
        <w:t>_________</w:t>
      </w:r>
    </w:p>
    <w:p w:rsidR="006C7799" w:rsidRPr="006C7799" w:rsidRDefault="006C7799" w:rsidP="006C7799">
      <w:pPr>
        <w:jc w:val="both"/>
      </w:pPr>
      <w:r w:rsidRPr="006C7799">
        <w:rPr>
          <w:i/>
          <w:iCs/>
        </w:rPr>
        <w:t>(Подпись) </w:t>
      </w:r>
    </w:p>
    <w:p w:rsidR="006C7799" w:rsidRPr="006C7799" w:rsidRDefault="006C7799" w:rsidP="006C7799">
      <w:pPr>
        <w:jc w:val="both"/>
      </w:pPr>
      <w:r w:rsidRPr="006C7799">
        <w:t> </w:t>
      </w:r>
    </w:p>
    <w:p w:rsidR="00730687" w:rsidRDefault="00730687" w:rsidP="006C7799">
      <w:pPr>
        <w:jc w:val="both"/>
      </w:pPr>
    </w:p>
    <w:sectPr w:rsidR="0073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4"/>
    <w:rsid w:val="006C7799"/>
    <w:rsid w:val="00730687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51E6-C96B-4911-B710-506C12D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574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314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K66-66</dc:creator>
  <cp:keywords/>
  <dc:description/>
  <cp:lastModifiedBy>K66-66</cp:lastModifiedBy>
  <cp:revision>2</cp:revision>
  <dcterms:created xsi:type="dcterms:W3CDTF">2015-01-20T08:53:00Z</dcterms:created>
  <dcterms:modified xsi:type="dcterms:W3CDTF">2015-01-20T08:55:00Z</dcterms:modified>
</cp:coreProperties>
</file>