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4CCD5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1B6A1947" wp14:editId="505882D2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5F43DD4E" w14:textId="77777777" w:rsidTr="009F482A">
        <w:tc>
          <w:tcPr>
            <w:tcW w:w="9581" w:type="dxa"/>
            <w:gridSpan w:val="3"/>
          </w:tcPr>
          <w:p w14:paraId="78D2C80A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49511E78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480ABEBB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626C65B0" w14:textId="77777777" w:rsidTr="009F482A">
        <w:tc>
          <w:tcPr>
            <w:tcW w:w="9581" w:type="dxa"/>
            <w:gridSpan w:val="3"/>
          </w:tcPr>
          <w:p w14:paraId="498DDD37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77E046F1" w14:textId="77777777" w:rsidTr="009F482A">
        <w:tc>
          <w:tcPr>
            <w:tcW w:w="9581" w:type="dxa"/>
            <w:gridSpan w:val="3"/>
          </w:tcPr>
          <w:p w14:paraId="7386018D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6F67EA6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69658D07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8B1D59" w:rsidRPr="004E410B" w14:paraId="007A4231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720E7FFD" w14:textId="77777777" w:rsidR="008B1D59" w:rsidRPr="00860C6A" w:rsidRDefault="00B063BE" w:rsidP="00F85087">
            <w:pPr>
              <w:jc w:val="center"/>
            </w:pPr>
            <w:permStart w:id="1585402046" w:edGrp="everyone" w:colFirst="0" w:colLast="0"/>
            <w:r>
              <w:t>03.02.2023</w:t>
            </w:r>
            <w:r w:rsidR="00815DB1"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="00815DB1" w:rsidRPr="00860C6A">
              <w:fldChar w:fldCharType="separate"/>
            </w:r>
            <w:r w:rsidR="00E43C0D" w:rsidRPr="00860C6A">
              <w:t xml:space="preserve"> </w:t>
            </w:r>
            <w:r w:rsidR="00815DB1"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3150F13E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09439365" w14:textId="77777777" w:rsidR="008B1D59" w:rsidRPr="00860C6A" w:rsidRDefault="00B063BE" w:rsidP="00F85087">
            <w:pPr>
              <w:jc w:val="center"/>
            </w:pPr>
            <w:permStart w:id="1157838229" w:edGrp="everyone"/>
            <w:r>
              <w:t>173/46/36</w:t>
            </w:r>
            <w:r w:rsidR="00815DB1"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="00815DB1" w:rsidRPr="00860C6A">
              <w:fldChar w:fldCharType="separate"/>
            </w:r>
            <w:r w:rsidR="00FB2EB3" w:rsidRPr="00860C6A">
              <w:t xml:space="preserve"> </w:t>
            </w:r>
            <w:r w:rsidR="00815DB1" w:rsidRPr="00860C6A">
              <w:fldChar w:fldCharType="end"/>
            </w:r>
            <w:permEnd w:id="1157838229"/>
          </w:p>
        </w:tc>
      </w:tr>
      <w:permEnd w:id="1585402046"/>
      <w:tr w:rsidR="008B1D59" w:rsidRPr="004E410B" w14:paraId="336F959C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6D4A03A0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B7A0950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23C40E91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47237B05" w14:textId="77777777" w:rsidTr="009F482A">
        <w:tc>
          <w:tcPr>
            <w:tcW w:w="9581" w:type="dxa"/>
            <w:gridSpan w:val="3"/>
          </w:tcPr>
          <w:p w14:paraId="5ACB5FB5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054243556" w:edGrp="everyone" w:colFirst="0" w:colLast="0"/>
            <w:r w:rsidRPr="00C3420A">
              <w:rPr>
                <w:sz w:val="28"/>
                <w:szCs w:val="28"/>
              </w:rPr>
              <w:t xml:space="preserve">Об организации работы телефонной горячей линии по вопросам организации отдыха и </w:t>
            </w:r>
            <w:r w:rsidR="00A900CA">
              <w:rPr>
                <w:sz w:val="28"/>
                <w:szCs w:val="28"/>
              </w:rPr>
              <w:t xml:space="preserve">оздоровления детей </w:t>
            </w:r>
            <w:r w:rsidRPr="00C3420A">
              <w:rPr>
                <w:sz w:val="28"/>
                <w:szCs w:val="28"/>
              </w:rPr>
              <w:t>в 2023 году</w:t>
            </w:r>
          </w:p>
        </w:tc>
      </w:tr>
      <w:permEnd w:id="1054243556"/>
      <w:tr w:rsidR="008B1D59" w:rsidRPr="004E410B" w14:paraId="7F3AD64F" w14:textId="77777777" w:rsidTr="009F482A">
        <w:tc>
          <w:tcPr>
            <w:tcW w:w="9581" w:type="dxa"/>
            <w:gridSpan w:val="3"/>
          </w:tcPr>
          <w:p w14:paraId="3733479B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454EE883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0F3C840C" w14:textId="77777777" w:rsidR="009F482A" w:rsidRDefault="00A900CA" w:rsidP="00A900C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ermStart w:id="182606567" w:edGrp="everyone"/>
      <w:r>
        <w:rPr>
          <w:sz w:val="28"/>
          <w:szCs w:val="28"/>
        </w:rPr>
        <w:t xml:space="preserve">В целях реализации Постановления Администрации города Екатеринбурга от 01.04.2019 № 712 «Об утверждении Административного регламента предоставления муниципальной услуги 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направленности» (в редакции постановления Администрации города Екатеринбурга от </w:t>
      </w:r>
      <w:r w:rsidR="001E44DA">
        <w:rPr>
          <w:sz w:val="28"/>
          <w:szCs w:val="28"/>
        </w:rPr>
        <w:t>14.</w:t>
      </w:r>
      <w:r>
        <w:rPr>
          <w:sz w:val="28"/>
          <w:szCs w:val="28"/>
        </w:rPr>
        <w:t>0</w:t>
      </w:r>
      <w:r w:rsidR="001E44DA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1E44DA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1E44DA">
        <w:rPr>
          <w:sz w:val="28"/>
          <w:szCs w:val="28"/>
        </w:rPr>
        <w:t>366</w:t>
      </w:r>
      <w:r>
        <w:rPr>
          <w:sz w:val="28"/>
          <w:szCs w:val="28"/>
        </w:rPr>
        <w:t>)</w:t>
      </w:r>
    </w:p>
    <w:p w14:paraId="1FA270D7" w14:textId="77777777" w:rsidR="00A900CA" w:rsidRPr="00DD6D83" w:rsidRDefault="00A900CA" w:rsidP="003B056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5CFAF97" w14:textId="77777777" w:rsidR="009F482A" w:rsidRDefault="003B0566" w:rsidP="003B0566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14:paraId="7B8FF244" w14:textId="77777777" w:rsidR="003B0566" w:rsidRPr="003B0566" w:rsidRDefault="003B0566" w:rsidP="003B05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телефонной г</w:t>
      </w:r>
      <w:r w:rsidRPr="003B0566">
        <w:rPr>
          <w:sz w:val="28"/>
          <w:szCs w:val="28"/>
        </w:rPr>
        <w:t xml:space="preserve">орячей линии по вопросам </w:t>
      </w:r>
      <w:r>
        <w:rPr>
          <w:sz w:val="28"/>
          <w:szCs w:val="28"/>
        </w:rPr>
        <w:t>организации отдыха и оздоровления детей в 2023 году (п</w:t>
      </w:r>
      <w:r w:rsidRPr="003B0566">
        <w:rPr>
          <w:sz w:val="28"/>
          <w:szCs w:val="28"/>
        </w:rPr>
        <w:t>риложение № 1);</w:t>
      </w:r>
    </w:p>
    <w:p w14:paraId="5C4E26AB" w14:textId="77777777" w:rsidR="003B0566" w:rsidRPr="003B0566" w:rsidRDefault="003B0566" w:rsidP="003B0566">
      <w:pPr>
        <w:ind w:firstLine="708"/>
        <w:jc w:val="both"/>
        <w:rPr>
          <w:sz w:val="28"/>
          <w:szCs w:val="28"/>
        </w:rPr>
      </w:pPr>
      <w:r w:rsidRPr="003B0566">
        <w:rPr>
          <w:sz w:val="28"/>
          <w:szCs w:val="28"/>
        </w:rPr>
        <w:t>форму учета обратившихся по те</w:t>
      </w:r>
      <w:r>
        <w:rPr>
          <w:sz w:val="28"/>
          <w:szCs w:val="28"/>
        </w:rPr>
        <w:t>лефонам г</w:t>
      </w:r>
      <w:r w:rsidRPr="003B0566">
        <w:rPr>
          <w:sz w:val="28"/>
          <w:szCs w:val="28"/>
        </w:rPr>
        <w:t xml:space="preserve">орячей линии по вопросам </w:t>
      </w:r>
      <w:r>
        <w:rPr>
          <w:sz w:val="28"/>
          <w:szCs w:val="28"/>
        </w:rPr>
        <w:t>организации отдыха и оздоровления</w:t>
      </w:r>
      <w:r w:rsidRPr="003B0566">
        <w:rPr>
          <w:sz w:val="28"/>
          <w:szCs w:val="28"/>
        </w:rPr>
        <w:t xml:space="preserve"> в 202</w:t>
      </w:r>
      <w:r>
        <w:rPr>
          <w:sz w:val="28"/>
          <w:szCs w:val="28"/>
        </w:rPr>
        <w:t>3</w:t>
      </w:r>
      <w:r w:rsidRPr="003B0566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(п</w:t>
      </w:r>
      <w:r w:rsidRPr="003B0566">
        <w:rPr>
          <w:sz w:val="28"/>
          <w:szCs w:val="28"/>
        </w:rPr>
        <w:t>риложение № 2)</w:t>
      </w:r>
    </w:p>
    <w:p w14:paraId="3D2E53A6" w14:textId="77777777" w:rsidR="00AA455F" w:rsidRPr="00AA455F" w:rsidRDefault="009F482A" w:rsidP="003B0566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</w:t>
      </w:r>
      <w:r w:rsidRPr="003F613B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возложить на </w:t>
      </w:r>
      <w:r w:rsidR="003B0566">
        <w:rPr>
          <w:sz w:val="28"/>
          <w:szCs w:val="28"/>
        </w:rPr>
        <w:t>заместителя начальника Департамента образования Администрации города Екатеринбурга Кречетову Е.В.</w:t>
      </w:r>
    </w:p>
    <w:permEnd w:id="182606567"/>
    <w:p w14:paraId="354BE5DD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7B920126" w14:textId="77777777" w:rsidTr="00E71979">
        <w:tc>
          <w:tcPr>
            <w:tcW w:w="5103" w:type="dxa"/>
            <w:vAlign w:val="bottom"/>
          </w:tcPr>
          <w:p w14:paraId="3BBE31F7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0A8FB30A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336173" w:edGrp="everyone"/>
            <w:r w:rsidRPr="00C3420A">
              <w:rPr>
                <w:sz w:val="28"/>
                <w:szCs w:val="28"/>
              </w:rPr>
              <w:t>Начальник Департамента</w:t>
            </w:r>
            <w:permEnd w:id="336173"/>
          </w:p>
        </w:tc>
        <w:tc>
          <w:tcPr>
            <w:tcW w:w="4478" w:type="dxa"/>
            <w:vAlign w:val="bottom"/>
          </w:tcPr>
          <w:p w14:paraId="45D44619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2050453057" w:edGrp="everyone"/>
            <w:r w:rsidRPr="00C3420A">
              <w:rPr>
                <w:sz w:val="28"/>
                <w:szCs w:val="28"/>
              </w:rPr>
              <w:t>К.В. Шевченко</w:t>
            </w:r>
            <w:permEnd w:id="2050453057"/>
          </w:p>
        </w:tc>
      </w:tr>
    </w:tbl>
    <w:p w14:paraId="2B43075E" w14:textId="77777777" w:rsidR="00330B6E" w:rsidRDefault="00330B6E" w:rsidP="005B6D49">
      <w:pPr>
        <w:pStyle w:val="ConsNormal"/>
        <w:widowControl/>
        <w:ind w:firstLine="0"/>
      </w:pPr>
      <w:permStart w:id="797468172" w:edGrp="everyone"/>
    </w:p>
    <w:p w14:paraId="457E5EAA" w14:textId="77777777" w:rsidR="005C4E23" w:rsidRDefault="005C4E23" w:rsidP="005B6D49">
      <w:pPr>
        <w:pStyle w:val="ConsNormal"/>
        <w:widowControl/>
        <w:ind w:firstLine="0"/>
      </w:pPr>
    </w:p>
    <w:p w14:paraId="1C027E78" w14:textId="77777777" w:rsidR="005C4E23" w:rsidRDefault="005C4E23" w:rsidP="005B6D49">
      <w:pPr>
        <w:pStyle w:val="ConsNormal"/>
        <w:widowControl/>
        <w:ind w:firstLine="0"/>
      </w:pPr>
    </w:p>
    <w:p w14:paraId="26BA8BD9" w14:textId="77777777" w:rsidR="005C4E23" w:rsidRDefault="005C4E23" w:rsidP="005B6D49">
      <w:pPr>
        <w:pStyle w:val="ConsNormal"/>
        <w:widowControl/>
        <w:ind w:firstLine="0"/>
      </w:pPr>
    </w:p>
    <w:p w14:paraId="5D93DDE5" w14:textId="77777777" w:rsidR="005C4E23" w:rsidRDefault="005C4E23" w:rsidP="005B6D49">
      <w:pPr>
        <w:pStyle w:val="ConsNormal"/>
        <w:widowControl/>
        <w:ind w:firstLine="0"/>
      </w:pPr>
    </w:p>
    <w:p w14:paraId="0CB480C6" w14:textId="77777777" w:rsidR="005C4E23" w:rsidRDefault="005C4E23" w:rsidP="005B6D49">
      <w:pPr>
        <w:pStyle w:val="ConsNormal"/>
        <w:widowControl/>
        <w:ind w:firstLine="0"/>
      </w:pPr>
    </w:p>
    <w:p w14:paraId="03BCD299" w14:textId="77777777" w:rsidR="005C4E23" w:rsidRDefault="005C4E23" w:rsidP="005B6D49">
      <w:pPr>
        <w:pStyle w:val="ConsNormal"/>
        <w:widowControl/>
        <w:ind w:firstLine="0"/>
      </w:pPr>
    </w:p>
    <w:p w14:paraId="7DE7E090" w14:textId="77777777" w:rsidR="005C4E23" w:rsidRDefault="005C4E23" w:rsidP="005B6D49">
      <w:pPr>
        <w:pStyle w:val="ConsNormal"/>
        <w:widowControl/>
        <w:ind w:firstLine="0"/>
      </w:pPr>
    </w:p>
    <w:p w14:paraId="439F023A" w14:textId="77777777" w:rsidR="005C4E23" w:rsidRDefault="005C4E23" w:rsidP="005B6D49">
      <w:pPr>
        <w:pStyle w:val="ConsNormal"/>
        <w:widowControl/>
        <w:ind w:firstLine="0"/>
      </w:pPr>
    </w:p>
    <w:p w14:paraId="4625461C" w14:textId="77777777" w:rsidR="005C4E23" w:rsidRDefault="005C4E23" w:rsidP="005B6D49">
      <w:pPr>
        <w:pStyle w:val="ConsNormal"/>
        <w:widowControl/>
        <w:ind w:firstLine="0"/>
      </w:pPr>
    </w:p>
    <w:p w14:paraId="1EFF6E40" w14:textId="77777777" w:rsidR="005C4E23" w:rsidRDefault="005C4E23" w:rsidP="005C4E23">
      <w:pPr>
        <w:pStyle w:val="ab"/>
        <w:ind w:left="396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 к распоряжению</w:t>
      </w:r>
    </w:p>
    <w:p w14:paraId="48354B11" w14:textId="77777777" w:rsidR="005C4E23" w:rsidRDefault="005C4E23" w:rsidP="005C4E23">
      <w:pPr>
        <w:pStyle w:val="ab"/>
        <w:ind w:left="3969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Департамента образования</w:t>
      </w:r>
    </w:p>
    <w:p w14:paraId="3F8D9F65" w14:textId="77777777" w:rsidR="005C4E23" w:rsidRDefault="005C4E23" w:rsidP="005C4E23">
      <w:pPr>
        <w:pStyle w:val="ab"/>
        <w:ind w:left="3969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Екатеринбурга</w:t>
      </w:r>
    </w:p>
    <w:p w14:paraId="3728C5D3" w14:textId="77777777" w:rsidR="005C4E23" w:rsidRDefault="005C4E23" w:rsidP="005C4E23">
      <w:pPr>
        <w:pStyle w:val="ab"/>
        <w:ind w:left="3969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_______________ № _______</w:t>
      </w:r>
    </w:p>
    <w:p w14:paraId="323A0B37" w14:textId="77777777" w:rsidR="005C4E23" w:rsidRDefault="005C4E23" w:rsidP="005C4E23">
      <w:pPr>
        <w:pStyle w:val="ab"/>
        <w:ind w:left="357"/>
        <w:jc w:val="both"/>
        <w:rPr>
          <w:sz w:val="28"/>
          <w:szCs w:val="28"/>
        </w:rPr>
      </w:pPr>
    </w:p>
    <w:p w14:paraId="77CD1578" w14:textId="77777777" w:rsidR="005C4E23" w:rsidRDefault="005C4E23" w:rsidP="005C4E23">
      <w:pPr>
        <w:pStyle w:val="ab"/>
        <w:ind w:left="357"/>
        <w:jc w:val="both"/>
        <w:rPr>
          <w:sz w:val="28"/>
          <w:szCs w:val="28"/>
        </w:rPr>
      </w:pPr>
    </w:p>
    <w:p w14:paraId="11BD8A4B" w14:textId="77777777" w:rsidR="005C4E23" w:rsidRDefault="005C4E23" w:rsidP="005C4E23">
      <w:pPr>
        <w:pStyle w:val="ab"/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График работы телефонной г</w:t>
      </w:r>
      <w:r w:rsidRPr="00A4597C">
        <w:rPr>
          <w:sz w:val="28"/>
          <w:szCs w:val="28"/>
        </w:rPr>
        <w:t xml:space="preserve">орячей линии </w:t>
      </w:r>
    </w:p>
    <w:p w14:paraId="2F6F0FBA" w14:textId="77777777" w:rsidR="005C4E23" w:rsidRDefault="005C4E23" w:rsidP="005C4E23">
      <w:pPr>
        <w:pStyle w:val="ab"/>
        <w:ind w:left="357"/>
        <w:jc w:val="center"/>
        <w:rPr>
          <w:sz w:val="28"/>
          <w:szCs w:val="28"/>
        </w:rPr>
      </w:pPr>
      <w:r w:rsidRPr="00A4597C">
        <w:rPr>
          <w:sz w:val="28"/>
          <w:szCs w:val="28"/>
        </w:rPr>
        <w:t>по вопросам организаци</w:t>
      </w:r>
      <w:r w:rsidR="001406B2">
        <w:rPr>
          <w:sz w:val="28"/>
          <w:szCs w:val="28"/>
        </w:rPr>
        <w:t>и</w:t>
      </w:r>
      <w:r w:rsidRPr="00A4597C">
        <w:rPr>
          <w:sz w:val="28"/>
          <w:szCs w:val="28"/>
        </w:rPr>
        <w:t xml:space="preserve"> отдыха и оздоровления </w:t>
      </w:r>
      <w:r w:rsidR="001406B2">
        <w:rPr>
          <w:sz w:val="28"/>
          <w:szCs w:val="28"/>
        </w:rPr>
        <w:t>детей</w:t>
      </w:r>
      <w:r w:rsidRPr="00A4597C">
        <w:rPr>
          <w:sz w:val="28"/>
          <w:szCs w:val="28"/>
        </w:rPr>
        <w:t xml:space="preserve"> </w:t>
      </w:r>
    </w:p>
    <w:p w14:paraId="52BB1A0D" w14:textId="77777777" w:rsidR="005C4E23" w:rsidRDefault="005C4E23" w:rsidP="005C4E23">
      <w:pPr>
        <w:pStyle w:val="ab"/>
        <w:ind w:left="357"/>
        <w:jc w:val="center"/>
        <w:rPr>
          <w:sz w:val="28"/>
          <w:szCs w:val="28"/>
        </w:rPr>
      </w:pPr>
      <w:r w:rsidRPr="00A4597C">
        <w:rPr>
          <w:sz w:val="28"/>
          <w:szCs w:val="28"/>
        </w:rPr>
        <w:t>в 202</w:t>
      </w:r>
      <w:r w:rsidR="001406B2">
        <w:rPr>
          <w:sz w:val="28"/>
          <w:szCs w:val="28"/>
        </w:rPr>
        <w:t>3</w:t>
      </w:r>
      <w:r w:rsidRPr="00A4597C">
        <w:rPr>
          <w:sz w:val="28"/>
          <w:szCs w:val="28"/>
        </w:rPr>
        <w:t xml:space="preserve"> году</w:t>
      </w:r>
    </w:p>
    <w:p w14:paraId="6EE34980" w14:textId="77777777" w:rsidR="005C4E23" w:rsidRDefault="005C4E23" w:rsidP="005C4E23">
      <w:pPr>
        <w:pStyle w:val="ab"/>
        <w:ind w:left="357"/>
        <w:jc w:val="center"/>
        <w:rPr>
          <w:sz w:val="28"/>
          <w:szCs w:val="28"/>
        </w:rPr>
      </w:pPr>
    </w:p>
    <w:tbl>
      <w:tblPr>
        <w:tblStyle w:val="a3"/>
        <w:tblW w:w="8994" w:type="dxa"/>
        <w:tblInd w:w="357" w:type="dxa"/>
        <w:tblLook w:val="04A0" w:firstRow="1" w:lastRow="0" w:firstColumn="1" w:lastColumn="0" w:noHBand="0" w:noVBand="1"/>
      </w:tblPr>
      <w:tblGrid>
        <w:gridCol w:w="2206"/>
        <w:gridCol w:w="3528"/>
        <w:gridCol w:w="3260"/>
      </w:tblGrid>
      <w:tr w:rsidR="005C4E23" w14:paraId="77C12621" w14:textId="77777777" w:rsidTr="008414D5">
        <w:tc>
          <w:tcPr>
            <w:tcW w:w="2206" w:type="dxa"/>
          </w:tcPr>
          <w:p w14:paraId="2087991B" w14:textId="77777777" w:rsidR="005C4E23" w:rsidRPr="00BF51E3" w:rsidRDefault="005C4E23" w:rsidP="008572C4">
            <w:pPr>
              <w:pStyle w:val="ab"/>
              <w:spacing w:line="240" w:lineRule="exact"/>
              <w:ind w:left="-57" w:right="-57"/>
              <w:jc w:val="center"/>
            </w:pPr>
            <w:r w:rsidRPr="00BF51E3">
              <w:t>Номер телефона</w:t>
            </w:r>
          </w:p>
        </w:tc>
        <w:tc>
          <w:tcPr>
            <w:tcW w:w="3528" w:type="dxa"/>
          </w:tcPr>
          <w:p w14:paraId="0D095FFA" w14:textId="77777777" w:rsidR="005C4E23" w:rsidRPr="00BF51E3" w:rsidRDefault="005C4E23" w:rsidP="008572C4">
            <w:pPr>
              <w:pStyle w:val="ab"/>
              <w:spacing w:line="240" w:lineRule="exact"/>
              <w:ind w:left="-57" w:right="-57"/>
              <w:jc w:val="center"/>
            </w:pPr>
            <w:r w:rsidRPr="00BF51E3">
              <w:t>Ответственный</w:t>
            </w:r>
          </w:p>
        </w:tc>
        <w:tc>
          <w:tcPr>
            <w:tcW w:w="3260" w:type="dxa"/>
          </w:tcPr>
          <w:p w14:paraId="3BB3B204" w14:textId="77777777" w:rsidR="005C4E23" w:rsidRPr="00BF51E3" w:rsidRDefault="005C4E23" w:rsidP="008572C4">
            <w:pPr>
              <w:pStyle w:val="ab"/>
              <w:spacing w:line="240" w:lineRule="exact"/>
              <w:ind w:left="-57" w:right="-57"/>
              <w:jc w:val="center"/>
            </w:pPr>
            <w:r w:rsidRPr="00BF51E3">
              <w:t>Должность</w:t>
            </w:r>
          </w:p>
        </w:tc>
      </w:tr>
      <w:tr w:rsidR="005C4E23" w14:paraId="7CC9AB77" w14:textId="77777777" w:rsidTr="008414D5">
        <w:tc>
          <w:tcPr>
            <w:tcW w:w="8994" w:type="dxa"/>
            <w:gridSpan w:val="3"/>
          </w:tcPr>
          <w:p w14:paraId="47E0C8A8" w14:textId="77777777" w:rsidR="005C4E23" w:rsidRPr="00BF51E3" w:rsidRDefault="005C4E23" w:rsidP="008572C4">
            <w:pPr>
              <w:pStyle w:val="ab"/>
              <w:spacing w:line="240" w:lineRule="exact"/>
              <w:ind w:left="-57" w:right="-57"/>
              <w:jc w:val="center"/>
            </w:pPr>
            <w:r w:rsidRPr="00BF51E3">
              <w:t>Ежедневно</w:t>
            </w:r>
          </w:p>
          <w:p w14:paraId="157EBADD" w14:textId="77777777" w:rsidR="005C4E23" w:rsidRPr="00BF51E3" w:rsidRDefault="005C4E23" w:rsidP="008572C4">
            <w:pPr>
              <w:pStyle w:val="ab"/>
              <w:spacing w:line="240" w:lineRule="exact"/>
              <w:ind w:left="-57" w:right="-57"/>
              <w:jc w:val="center"/>
            </w:pPr>
            <w:r w:rsidRPr="00BF51E3">
              <w:t>с 01.03.2022 по 31.05.2022</w:t>
            </w:r>
          </w:p>
          <w:p w14:paraId="39D35DFE" w14:textId="77777777" w:rsidR="005C4E23" w:rsidRPr="00BF51E3" w:rsidRDefault="005C4E23" w:rsidP="008572C4">
            <w:pPr>
              <w:pStyle w:val="ab"/>
              <w:spacing w:line="240" w:lineRule="exact"/>
              <w:ind w:left="-57" w:right="-57"/>
              <w:jc w:val="center"/>
            </w:pPr>
            <w:r w:rsidRPr="00BF51E3">
              <w:t>(с понедельника по четверг с 9.00 до 17.00 часов, пятница с 9.00 до 16.00 часов, перерыв с 13.00 до 14.00 часов)</w:t>
            </w:r>
          </w:p>
        </w:tc>
      </w:tr>
      <w:tr w:rsidR="00A7498B" w14:paraId="39665A1B" w14:textId="77777777" w:rsidTr="008414D5">
        <w:tc>
          <w:tcPr>
            <w:tcW w:w="2206" w:type="dxa"/>
          </w:tcPr>
          <w:p w14:paraId="5FC3FE66" w14:textId="77777777" w:rsidR="00A7498B" w:rsidRPr="00BF51E3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304-12-47</w:t>
            </w:r>
          </w:p>
        </w:tc>
        <w:tc>
          <w:tcPr>
            <w:tcW w:w="3528" w:type="dxa"/>
          </w:tcPr>
          <w:p w14:paraId="7D0366CB" w14:textId="77777777" w:rsidR="00A7498B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 w:rsidRPr="00394764">
              <w:t xml:space="preserve">Мезенина </w:t>
            </w:r>
          </w:p>
          <w:p w14:paraId="068B6E7D" w14:textId="77777777" w:rsidR="00A7498B" w:rsidRPr="00BF51E3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 w:rsidRPr="00394764">
              <w:t>Татьяна Борисовна</w:t>
            </w:r>
            <w:r>
              <w:t xml:space="preserve"> </w:t>
            </w:r>
          </w:p>
        </w:tc>
        <w:tc>
          <w:tcPr>
            <w:tcW w:w="3260" w:type="dxa"/>
          </w:tcPr>
          <w:p w14:paraId="2E1A64E3" w14:textId="77777777" w:rsidR="00A7498B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главный специалист Департамента образования</w:t>
            </w:r>
          </w:p>
          <w:p w14:paraId="459D2A23" w14:textId="77777777" w:rsidR="00A7498B" w:rsidRPr="00BF51E3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Администрации города Екатеринбурга</w:t>
            </w:r>
          </w:p>
        </w:tc>
      </w:tr>
      <w:tr w:rsidR="00A7498B" w14:paraId="13BC8108" w14:textId="77777777" w:rsidTr="008414D5">
        <w:tc>
          <w:tcPr>
            <w:tcW w:w="2206" w:type="dxa"/>
          </w:tcPr>
          <w:p w14:paraId="269B8C09" w14:textId="77777777" w:rsidR="00A7498B" w:rsidRPr="00BF51E3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304-12-62</w:t>
            </w:r>
          </w:p>
        </w:tc>
        <w:tc>
          <w:tcPr>
            <w:tcW w:w="3528" w:type="dxa"/>
          </w:tcPr>
          <w:p w14:paraId="38580106" w14:textId="77777777" w:rsidR="00A7498B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 xml:space="preserve">Лебедихина </w:t>
            </w:r>
          </w:p>
          <w:p w14:paraId="232C0F29" w14:textId="77777777" w:rsidR="00A7498B" w:rsidRPr="00BF51E3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Наталья Валерьевна</w:t>
            </w:r>
          </w:p>
        </w:tc>
        <w:tc>
          <w:tcPr>
            <w:tcW w:w="3260" w:type="dxa"/>
          </w:tcPr>
          <w:p w14:paraId="6C4E5269" w14:textId="77777777" w:rsidR="00A7498B" w:rsidRPr="00BF51E3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главный специалист управления образования Верх-Исетского района</w:t>
            </w:r>
          </w:p>
        </w:tc>
      </w:tr>
      <w:tr w:rsidR="00A7498B" w14:paraId="6AAF230A" w14:textId="77777777" w:rsidTr="008414D5">
        <w:tc>
          <w:tcPr>
            <w:tcW w:w="2206" w:type="dxa"/>
          </w:tcPr>
          <w:p w14:paraId="41AEBF30" w14:textId="77777777" w:rsidR="00A7498B" w:rsidRPr="00BF51E3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304-16-33</w:t>
            </w:r>
          </w:p>
        </w:tc>
        <w:tc>
          <w:tcPr>
            <w:tcW w:w="3528" w:type="dxa"/>
          </w:tcPr>
          <w:p w14:paraId="67E95F83" w14:textId="77777777" w:rsidR="00A7498B" w:rsidRDefault="006B7529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Мурзова</w:t>
            </w:r>
          </w:p>
          <w:p w14:paraId="7F0224F0" w14:textId="77777777" w:rsidR="006B7529" w:rsidRPr="00BF51E3" w:rsidRDefault="006B7529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Ольга Анатольевна</w:t>
            </w:r>
          </w:p>
        </w:tc>
        <w:tc>
          <w:tcPr>
            <w:tcW w:w="3260" w:type="dxa"/>
          </w:tcPr>
          <w:p w14:paraId="1050112A" w14:textId="77777777" w:rsidR="00A7498B" w:rsidRPr="00BF51E3" w:rsidRDefault="00EF5D8E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ведущий</w:t>
            </w:r>
            <w:r w:rsidR="00A7498B">
              <w:t xml:space="preserve"> специалист управления образования Железнодорожного района</w:t>
            </w:r>
          </w:p>
        </w:tc>
      </w:tr>
      <w:tr w:rsidR="00A7498B" w14:paraId="6D1730E7" w14:textId="77777777" w:rsidTr="008414D5">
        <w:tc>
          <w:tcPr>
            <w:tcW w:w="2206" w:type="dxa"/>
          </w:tcPr>
          <w:p w14:paraId="5BE02BF8" w14:textId="77777777" w:rsidR="00A7498B" w:rsidRPr="00BF51E3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304-16-37</w:t>
            </w:r>
          </w:p>
        </w:tc>
        <w:tc>
          <w:tcPr>
            <w:tcW w:w="3528" w:type="dxa"/>
          </w:tcPr>
          <w:p w14:paraId="4203B42B" w14:textId="77777777" w:rsidR="00A7498B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Попова</w:t>
            </w:r>
          </w:p>
          <w:p w14:paraId="23239EC1" w14:textId="77777777" w:rsidR="00A7498B" w:rsidRPr="00BF51E3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Марина Гайнулловна</w:t>
            </w:r>
          </w:p>
        </w:tc>
        <w:tc>
          <w:tcPr>
            <w:tcW w:w="3260" w:type="dxa"/>
          </w:tcPr>
          <w:p w14:paraId="288E1061" w14:textId="77777777" w:rsidR="00A7498B" w:rsidRPr="00BF51E3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главный специалист управления образования Кировского района</w:t>
            </w:r>
          </w:p>
        </w:tc>
      </w:tr>
      <w:tr w:rsidR="00A7498B" w14:paraId="00A7AA71" w14:textId="77777777" w:rsidTr="008414D5">
        <w:tc>
          <w:tcPr>
            <w:tcW w:w="2206" w:type="dxa"/>
          </w:tcPr>
          <w:p w14:paraId="2DBBFBB0" w14:textId="77777777" w:rsidR="00A7498B" w:rsidRPr="00BF51E3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304-16-44</w:t>
            </w:r>
          </w:p>
        </w:tc>
        <w:tc>
          <w:tcPr>
            <w:tcW w:w="3528" w:type="dxa"/>
          </w:tcPr>
          <w:p w14:paraId="1FB36CD3" w14:textId="77777777" w:rsidR="00A7498B" w:rsidRDefault="00AA70F1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Шохина</w:t>
            </w:r>
          </w:p>
          <w:p w14:paraId="4162A4FB" w14:textId="77777777" w:rsidR="00AA70F1" w:rsidRPr="00BF51E3" w:rsidRDefault="00AA70F1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Татьяна Викторовна</w:t>
            </w:r>
          </w:p>
        </w:tc>
        <w:tc>
          <w:tcPr>
            <w:tcW w:w="3260" w:type="dxa"/>
          </w:tcPr>
          <w:p w14:paraId="00601238" w14:textId="77777777" w:rsidR="00A7498B" w:rsidRPr="00BF51E3" w:rsidRDefault="00AA70F1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ведущий</w:t>
            </w:r>
            <w:r w:rsidR="00A7498B">
              <w:t xml:space="preserve"> специалист управления образования Ленинского района</w:t>
            </w:r>
          </w:p>
        </w:tc>
      </w:tr>
      <w:tr w:rsidR="00A7498B" w14:paraId="4103DA06" w14:textId="77777777" w:rsidTr="008414D5">
        <w:tc>
          <w:tcPr>
            <w:tcW w:w="2206" w:type="dxa"/>
          </w:tcPr>
          <w:p w14:paraId="3B425817" w14:textId="77777777" w:rsidR="00A7498B" w:rsidRPr="00BF51E3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304-16-49</w:t>
            </w:r>
          </w:p>
        </w:tc>
        <w:tc>
          <w:tcPr>
            <w:tcW w:w="3528" w:type="dxa"/>
          </w:tcPr>
          <w:p w14:paraId="7B3A448E" w14:textId="77777777" w:rsidR="00A7498B" w:rsidRDefault="006B7529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 xml:space="preserve">Березина </w:t>
            </w:r>
          </w:p>
          <w:p w14:paraId="0564E4B7" w14:textId="77777777" w:rsidR="006B7529" w:rsidRPr="00BF51E3" w:rsidRDefault="006B7529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Анастасия Сергеевна</w:t>
            </w:r>
          </w:p>
        </w:tc>
        <w:tc>
          <w:tcPr>
            <w:tcW w:w="3260" w:type="dxa"/>
          </w:tcPr>
          <w:p w14:paraId="0AA6EDF7" w14:textId="77777777" w:rsidR="00A7498B" w:rsidRPr="00BF51E3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ведущий специалист управления образования Октябрьского района</w:t>
            </w:r>
          </w:p>
        </w:tc>
      </w:tr>
      <w:tr w:rsidR="00A7498B" w14:paraId="6024EA47" w14:textId="77777777" w:rsidTr="008414D5">
        <w:tc>
          <w:tcPr>
            <w:tcW w:w="2206" w:type="dxa"/>
          </w:tcPr>
          <w:p w14:paraId="4BCFE1FC" w14:textId="77777777" w:rsidR="00A7498B" w:rsidRPr="00BF51E3" w:rsidRDefault="00A7498B" w:rsidP="008572C4">
            <w:pPr>
              <w:pStyle w:val="ab"/>
              <w:tabs>
                <w:tab w:val="left" w:pos="435"/>
              </w:tabs>
              <w:spacing w:line="240" w:lineRule="exact"/>
              <w:ind w:left="-57" w:right="-57"/>
              <w:jc w:val="center"/>
            </w:pPr>
            <w:r>
              <w:t>304-12-58</w:t>
            </w:r>
          </w:p>
        </w:tc>
        <w:tc>
          <w:tcPr>
            <w:tcW w:w="3528" w:type="dxa"/>
          </w:tcPr>
          <w:p w14:paraId="011D572B" w14:textId="77777777" w:rsidR="00A7498B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Чумакова</w:t>
            </w:r>
          </w:p>
          <w:p w14:paraId="5DA5BF32" w14:textId="77777777" w:rsidR="00A7498B" w:rsidRPr="00BF51E3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Лилия Фавзатовна</w:t>
            </w:r>
          </w:p>
        </w:tc>
        <w:tc>
          <w:tcPr>
            <w:tcW w:w="3260" w:type="dxa"/>
          </w:tcPr>
          <w:p w14:paraId="3AA4D24F" w14:textId="77777777" w:rsidR="00A7498B" w:rsidRPr="00BF51E3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главный специалист управления образования Орджоникидзевского района</w:t>
            </w:r>
          </w:p>
        </w:tc>
      </w:tr>
      <w:tr w:rsidR="00A7498B" w14:paraId="0025005E" w14:textId="77777777" w:rsidTr="008414D5">
        <w:tc>
          <w:tcPr>
            <w:tcW w:w="2206" w:type="dxa"/>
          </w:tcPr>
          <w:p w14:paraId="033C8DDF" w14:textId="77777777" w:rsidR="00A7498B" w:rsidRPr="00BF51E3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304-16-52</w:t>
            </w:r>
          </w:p>
        </w:tc>
        <w:tc>
          <w:tcPr>
            <w:tcW w:w="3528" w:type="dxa"/>
          </w:tcPr>
          <w:p w14:paraId="451B62F4" w14:textId="77777777" w:rsidR="00A7498B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Кангина</w:t>
            </w:r>
          </w:p>
          <w:p w14:paraId="46AFF44C" w14:textId="77777777" w:rsidR="00A7498B" w:rsidRPr="00BF51E3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Наталия Анатольевна</w:t>
            </w:r>
          </w:p>
        </w:tc>
        <w:tc>
          <w:tcPr>
            <w:tcW w:w="3260" w:type="dxa"/>
          </w:tcPr>
          <w:p w14:paraId="673BE74A" w14:textId="77777777" w:rsidR="00A7498B" w:rsidRPr="00BF51E3" w:rsidRDefault="00A7498B" w:rsidP="008572C4">
            <w:pPr>
              <w:pStyle w:val="ab"/>
              <w:spacing w:line="240" w:lineRule="exact"/>
              <w:ind w:left="-57" w:right="-57"/>
              <w:jc w:val="center"/>
            </w:pPr>
            <w:r>
              <w:t>главный специалист управления образования Чкаловского района</w:t>
            </w:r>
          </w:p>
        </w:tc>
      </w:tr>
    </w:tbl>
    <w:p w14:paraId="268BBAA4" w14:textId="77777777" w:rsidR="005C4E23" w:rsidRDefault="005C4E23" w:rsidP="005C4E23">
      <w:pPr>
        <w:pStyle w:val="ab"/>
        <w:ind w:left="357"/>
        <w:jc w:val="center"/>
        <w:rPr>
          <w:sz w:val="28"/>
          <w:szCs w:val="28"/>
        </w:rPr>
      </w:pPr>
    </w:p>
    <w:p w14:paraId="5983EAAA" w14:textId="77777777" w:rsidR="005C4E23" w:rsidRDefault="005C4E23" w:rsidP="005C4E23">
      <w:pPr>
        <w:pStyle w:val="ab"/>
        <w:ind w:left="357"/>
        <w:jc w:val="center"/>
        <w:rPr>
          <w:sz w:val="28"/>
          <w:szCs w:val="28"/>
        </w:rPr>
      </w:pPr>
    </w:p>
    <w:p w14:paraId="18EAAD6B" w14:textId="77777777" w:rsidR="005C4E23" w:rsidRPr="002075AA" w:rsidRDefault="005C4E23" w:rsidP="002075AA">
      <w:pPr>
        <w:rPr>
          <w:sz w:val="28"/>
          <w:szCs w:val="28"/>
        </w:rPr>
      </w:pPr>
      <w:bookmarkStart w:id="0" w:name="_GoBack"/>
      <w:bookmarkEnd w:id="0"/>
      <w:permEnd w:id="797468172"/>
    </w:p>
    <w:sectPr w:rsidR="005C4E23" w:rsidRPr="002075A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37598" w14:textId="77777777" w:rsidR="00BB6DBD" w:rsidRDefault="00BB6DBD">
      <w:r>
        <w:separator/>
      </w:r>
    </w:p>
  </w:endnote>
  <w:endnote w:type="continuationSeparator" w:id="0">
    <w:p w14:paraId="577CE56E" w14:textId="77777777" w:rsidR="00BB6DBD" w:rsidRDefault="00BB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6ECBE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Вр-5029183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D6706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Вр-5029183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6DF54" w14:textId="77777777" w:rsidR="00BB6DBD" w:rsidRDefault="00BB6DBD">
      <w:r>
        <w:separator/>
      </w:r>
    </w:p>
  </w:footnote>
  <w:footnote w:type="continuationSeparator" w:id="0">
    <w:p w14:paraId="69017AF4" w14:textId="77777777" w:rsidR="00BB6DBD" w:rsidRDefault="00BB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ermStart w:id="515507437" w:edGrp="everyone"/>
  <w:p w14:paraId="094A58AF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8572C4">
      <w:rPr>
        <w:noProof/>
      </w:rPr>
      <w:t>3</w:t>
    </w:r>
    <w:r>
      <w:fldChar w:fldCharType="end"/>
    </w:r>
  </w:p>
  <w:permEnd w:id="515507437"/>
  <w:p w14:paraId="0438F2FE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C0419" w14:textId="77777777" w:rsidR="00810AAA" w:rsidRDefault="00810AAA" w:rsidP="00810AAA">
    <w:pPr>
      <w:pStyle w:val="a5"/>
      <w:jc w:val="center"/>
    </w:pPr>
    <w:permStart w:id="1474587186" w:edGrp="everyone"/>
    <w:permEnd w:id="147458718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2168D"/>
    <w:multiLevelType w:val="hybridMultilevel"/>
    <w:tmpl w:val="543AC530"/>
    <w:lvl w:ilvl="0" w:tplc="68AA9EB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050D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406B2"/>
    <w:rsid w:val="0017157D"/>
    <w:rsid w:val="00186AC2"/>
    <w:rsid w:val="0019343D"/>
    <w:rsid w:val="001B2888"/>
    <w:rsid w:val="001B63AF"/>
    <w:rsid w:val="001C1A94"/>
    <w:rsid w:val="001C74CA"/>
    <w:rsid w:val="001C77B1"/>
    <w:rsid w:val="001D24FE"/>
    <w:rsid w:val="001D4406"/>
    <w:rsid w:val="001E44DA"/>
    <w:rsid w:val="001E53B4"/>
    <w:rsid w:val="002075AA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0566"/>
    <w:rsid w:val="003B1093"/>
    <w:rsid w:val="003B12AE"/>
    <w:rsid w:val="003B2946"/>
    <w:rsid w:val="003C1DC8"/>
    <w:rsid w:val="003C67E0"/>
    <w:rsid w:val="003D2ED2"/>
    <w:rsid w:val="003E2F23"/>
    <w:rsid w:val="003F7B39"/>
    <w:rsid w:val="00400D3D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4E23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92AE3"/>
    <w:rsid w:val="006A4EC9"/>
    <w:rsid w:val="006B7529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01C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572C4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10B5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0404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7498B"/>
    <w:rsid w:val="00A900CA"/>
    <w:rsid w:val="00A92410"/>
    <w:rsid w:val="00AA0307"/>
    <w:rsid w:val="00AA455F"/>
    <w:rsid w:val="00AA4632"/>
    <w:rsid w:val="00AA70F1"/>
    <w:rsid w:val="00AB1014"/>
    <w:rsid w:val="00AB4873"/>
    <w:rsid w:val="00AF0248"/>
    <w:rsid w:val="00AF0D82"/>
    <w:rsid w:val="00AF0E6C"/>
    <w:rsid w:val="00AF5757"/>
    <w:rsid w:val="00B02189"/>
    <w:rsid w:val="00B063BE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96D98"/>
    <w:rsid w:val="00BB6DBD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63EC1"/>
    <w:rsid w:val="00E71979"/>
    <w:rsid w:val="00E75736"/>
    <w:rsid w:val="00E75BDD"/>
    <w:rsid w:val="00E75D41"/>
    <w:rsid w:val="00E7790B"/>
    <w:rsid w:val="00E84B0E"/>
    <w:rsid w:val="00E9097E"/>
    <w:rsid w:val="00EA05B0"/>
    <w:rsid w:val="00EA5248"/>
    <w:rsid w:val="00EB02D6"/>
    <w:rsid w:val="00EB527F"/>
    <w:rsid w:val="00EC1D26"/>
    <w:rsid w:val="00ED1AE3"/>
    <w:rsid w:val="00ED3308"/>
    <w:rsid w:val="00ED3D66"/>
    <w:rsid w:val="00ED5FD3"/>
    <w:rsid w:val="00EF5D8E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9F7D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3B0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БеловаМН</cp:lastModifiedBy>
  <cp:revision>4</cp:revision>
  <cp:lastPrinted>2010-07-27T08:41:00Z</cp:lastPrinted>
  <dcterms:created xsi:type="dcterms:W3CDTF">2023-03-02T13:07:00Z</dcterms:created>
  <dcterms:modified xsi:type="dcterms:W3CDTF">2023-03-02T13:07:00Z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